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32" w:rsidRPr="00217D32" w:rsidRDefault="00217D32" w:rsidP="00217D32">
      <w:pPr>
        <w:rPr>
          <w:b/>
          <w:bCs/>
        </w:rPr>
      </w:pPr>
      <w:r w:rsidRPr="00217D32">
        <w:rPr>
          <w:b/>
          <w:bCs/>
        </w:rPr>
        <w:t>Výpočet poplatku k navržené OZV č. 1/2019 na rok 2020 (nabytí účinnosti 1.1.2020)</w:t>
      </w:r>
    </w:p>
    <w:p w:rsidR="00217D32" w:rsidRDefault="00217D32" w:rsidP="00217D32">
      <w:r>
        <w:t>Čl. 4</w:t>
      </w:r>
    </w:p>
    <w:p w:rsidR="00217D32" w:rsidRDefault="00217D32" w:rsidP="00217D32">
      <w:r>
        <w:t>Sazba poplatku</w:t>
      </w:r>
    </w:p>
    <w:p w:rsidR="00217D32" w:rsidRDefault="00217D32" w:rsidP="00217D32">
      <w:r>
        <w:t>(1)</w:t>
      </w:r>
      <w:r>
        <w:tab/>
        <w:t>Sazba poplatku činí 600. Kč a je tvořena:</w:t>
      </w:r>
      <w:bookmarkStart w:id="0" w:name="_GoBack"/>
      <w:bookmarkEnd w:id="0"/>
    </w:p>
    <w:p w:rsidR="00217D32" w:rsidRDefault="00217D32" w:rsidP="00217D32">
      <w:r>
        <w:t>a)</w:t>
      </w:r>
      <w:r>
        <w:tab/>
        <w:t>z částky 200,- Kč za kalendářní rok a</w:t>
      </w:r>
    </w:p>
    <w:p w:rsidR="00217D32" w:rsidRDefault="00217D32" w:rsidP="00217D32">
      <w:r>
        <w:t>b)</w:t>
      </w:r>
      <w:r>
        <w:tab/>
        <w:t>z částky 400,- Kč za kalendářní rok. Tato částka je stanovena na základě skutečných nákladů obce předchozího kalendářního roku na sběr a svoz netříděného komunálního odpadu za poplatníka a kalendářní rok.</w:t>
      </w:r>
    </w:p>
    <w:p w:rsidR="00217D32" w:rsidRDefault="00217D32" w:rsidP="00217D32">
      <w:r>
        <w:t>(2)</w:t>
      </w:r>
      <w:r>
        <w:tab/>
        <w:t>Skutečné náklady za rok 2018 na sběr a svoz netříděného komunálního odpadu činily: 155 241,- Kč a byly rozúčtovány takto:</w:t>
      </w:r>
    </w:p>
    <w:p w:rsidR="00217D32" w:rsidRDefault="00217D32" w:rsidP="00217D32">
      <w:r>
        <w:t xml:space="preserve">Náklady 155 241,- Kč děleno 222 (220 počet osob s pobytem na území obce + 2 počet staveb určených k individuální rekreaci, bytů a rodinných domů, ve kterých není hlášena k pobytu žádná fyzická osoba) = 699,- Kč. Z této částky je stanovena sazba poplatku dle čl. 4 odst. 1 písm. b) vyhlášky ve výši 400,- Kč. </w:t>
      </w:r>
    </w:p>
    <w:p w:rsidR="00217D32" w:rsidRDefault="00217D32" w:rsidP="00217D32"/>
    <w:p w:rsidR="00217D32" w:rsidRDefault="00217D32" w:rsidP="00217D32"/>
    <w:p w:rsidR="00217D32" w:rsidRDefault="00217D32" w:rsidP="00217D32"/>
    <w:p w:rsidR="00217D32" w:rsidRDefault="00217D32" w:rsidP="00217D32"/>
    <w:p w:rsidR="00217D32" w:rsidRDefault="00217D32" w:rsidP="00217D32">
      <w:r>
        <w:t>Pro rok 2020 je poplatek za svoz domovního odpadu dle výpočtu stanoven na</w:t>
      </w:r>
    </w:p>
    <w:p w:rsidR="00C57A8A" w:rsidRDefault="00217D32" w:rsidP="00217D32">
      <w:r>
        <w:t>600,- Kč/osoba /rok, účinnosti dne 1. ledna 2020.</w:t>
      </w:r>
    </w:p>
    <w:sectPr w:rsidR="00C57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32"/>
    <w:rsid w:val="00217D32"/>
    <w:rsid w:val="00C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EE9F-B555-4BE5-91B6-08C2E81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Olbramice</dc:creator>
  <cp:keywords/>
  <dc:description/>
  <cp:lastModifiedBy>Obec Olbramice</cp:lastModifiedBy>
  <cp:revision>1</cp:revision>
  <dcterms:created xsi:type="dcterms:W3CDTF">2019-12-16T08:08:00Z</dcterms:created>
  <dcterms:modified xsi:type="dcterms:W3CDTF">2019-12-16T08:09:00Z</dcterms:modified>
</cp:coreProperties>
</file>